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Родительское собрание </w:t>
      </w:r>
      <w:r w:rsidRPr="007D4F02">
        <w:rPr>
          <w:rStyle w:val="a4"/>
          <w:color w:val="000000" w:themeColor="text1"/>
          <w:sz w:val="28"/>
          <w:szCs w:val="28"/>
        </w:rPr>
        <w:t>во второй младшей группе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7D4F02">
        <w:rPr>
          <w:rStyle w:val="a4"/>
          <w:color w:val="000000" w:themeColor="text1"/>
          <w:sz w:val="28"/>
          <w:szCs w:val="28"/>
        </w:rPr>
        <w:t>Тема: «Давайте познакомимся»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7D4F02">
        <w:rPr>
          <w:rStyle w:val="a4"/>
          <w:color w:val="000000" w:themeColor="text1"/>
          <w:sz w:val="28"/>
          <w:szCs w:val="28"/>
        </w:rPr>
        <w:t>Повестка дня: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> </w:t>
      </w:r>
      <w:r w:rsidRPr="007D4F02">
        <w:rPr>
          <w:rStyle w:val="a4"/>
          <w:color w:val="000000" w:themeColor="text1"/>
          <w:sz w:val="28"/>
          <w:szCs w:val="28"/>
        </w:rPr>
        <w:t>Ход собрания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>1. На входе в группу родителям предлагается заполнить </w:t>
      </w:r>
      <w:r w:rsidRPr="007D4F02">
        <w:rPr>
          <w:b/>
          <w:bCs/>
          <w:color w:val="000000" w:themeColor="text1"/>
          <w:sz w:val="28"/>
          <w:szCs w:val="28"/>
        </w:rPr>
        <w:t>газету «Мы хотим, чтоб наши дети стали…».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>Каждому выдается буклет </w:t>
      </w:r>
      <w:r w:rsidRPr="007D4F02">
        <w:rPr>
          <w:b/>
          <w:bCs/>
          <w:i/>
          <w:iCs/>
          <w:color w:val="000000" w:themeColor="text1"/>
          <w:sz w:val="28"/>
          <w:szCs w:val="28"/>
        </w:rPr>
        <w:t>«Правила для родителей».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>1.</w:t>
      </w:r>
      <w:r w:rsidRPr="007D4F02">
        <w:rPr>
          <w:rStyle w:val="a4"/>
          <w:color w:val="000000" w:themeColor="text1"/>
          <w:sz w:val="28"/>
          <w:szCs w:val="28"/>
        </w:rPr>
        <w:t>Вступление.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>Дорогие родители, бабушки, мамы, папы! Мы очень рады видеть вас на первом родительском собрании, потому что мы понимаем: без союза с детьми, без вашей поддержки и помощи воспитание детей и создание для них уютной и радостной обстановки в детском саду – невозможная задача.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>Но вначале, не зря, же наша встреча называется </w:t>
      </w:r>
      <w:r w:rsidRPr="007D4F02">
        <w:rPr>
          <w:rStyle w:val="a4"/>
          <w:color w:val="000000" w:themeColor="text1"/>
          <w:sz w:val="28"/>
          <w:szCs w:val="28"/>
        </w:rPr>
        <w:t>«Будем знакомы»</w:t>
      </w:r>
      <w:r w:rsidRPr="007D4F02">
        <w:rPr>
          <w:color w:val="000000" w:themeColor="text1"/>
          <w:sz w:val="28"/>
          <w:szCs w:val="28"/>
        </w:rPr>
        <w:t>, давайте познакомимся. (</w:t>
      </w:r>
      <w:r w:rsidRPr="007D4F02">
        <w:rPr>
          <w:rStyle w:val="a5"/>
          <w:color w:val="000000" w:themeColor="text1"/>
          <w:sz w:val="28"/>
          <w:szCs w:val="28"/>
        </w:rPr>
        <w:t>Звучит припев песни «Улыбка»)</w:t>
      </w:r>
      <w:r w:rsidRPr="007D4F02">
        <w:rPr>
          <w:color w:val="000000" w:themeColor="text1"/>
          <w:sz w:val="28"/>
          <w:szCs w:val="28"/>
        </w:rPr>
        <w:t> Пусть слова известной песни раскрепостят нас, заставят улыбнуться, ибо это является важным условием при встрече и знакомстве.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>А теперь давайте познакомимся с вашими детьми, поиграем в игру «</w:t>
      </w:r>
      <w:proofErr w:type="spellStart"/>
      <w:r w:rsidRPr="007D4F02">
        <w:rPr>
          <w:b/>
          <w:bCs/>
          <w:color w:val="000000" w:themeColor="text1"/>
          <w:sz w:val="28"/>
          <w:szCs w:val="28"/>
        </w:rPr>
        <w:t>Похвалюшки</w:t>
      </w:r>
      <w:proofErr w:type="spellEnd"/>
      <w:r w:rsidRPr="007D4F02">
        <w:rPr>
          <w:color w:val="000000" w:themeColor="text1"/>
          <w:sz w:val="28"/>
          <w:szCs w:val="28"/>
        </w:rPr>
        <w:t>»</w:t>
      </w:r>
      <w:proofErr w:type="gramStart"/>
      <w:r w:rsidRPr="007D4F02">
        <w:rPr>
          <w:color w:val="000000" w:themeColor="text1"/>
          <w:sz w:val="28"/>
          <w:szCs w:val="28"/>
        </w:rPr>
        <w:t>.Т</w:t>
      </w:r>
      <w:proofErr w:type="gramEnd"/>
      <w:r w:rsidRPr="007D4F02">
        <w:rPr>
          <w:color w:val="000000" w:themeColor="text1"/>
          <w:sz w:val="28"/>
          <w:szCs w:val="28"/>
        </w:rPr>
        <w:t>от родитель, которому передали мягкую игрушку, должен похвалиться своим ребенком начиная словами « А мой сын (Дочь) умеет сам обувать сандалии»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>Посмотрите на нашу</w:t>
      </w:r>
      <w:r w:rsidRPr="007D4F02">
        <w:rPr>
          <w:rStyle w:val="apple-converted-space"/>
          <w:color w:val="000000" w:themeColor="text1"/>
          <w:sz w:val="28"/>
          <w:szCs w:val="28"/>
        </w:rPr>
        <w:t> </w:t>
      </w:r>
      <w:r w:rsidRPr="007D4F02">
        <w:rPr>
          <w:b/>
          <w:bCs/>
          <w:color w:val="000000" w:themeColor="text1"/>
          <w:sz w:val="28"/>
          <w:szCs w:val="28"/>
        </w:rPr>
        <w:t>газету</w:t>
      </w:r>
      <w:r w:rsidRPr="007D4F02">
        <w:rPr>
          <w:color w:val="000000" w:themeColor="text1"/>
          <w:sz w:val="28"/>
          <w:szCs w:val="28"/>
        </w:rPr>
        <w:t>. Чего же родители ожидают от своих детей?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b/>
          <w:bCs/>
          <w:i/>
          <w:iCs/>
          <w:color w:val="000000" w:themeColor="text1"/>
          <w:sz w:val="28"/>
          <w:szCs w:val="28"/>
        </w:rPr>
        <w:t>Чтоб они стали сильными, умными, честными, здоровыми, любознательными и т.д.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>Ваши мечты осуществляться, если мы с вами будем работать в тесном контакте.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b/>
          <w:bCs/>
          <w:color w:val="000000" w:themeColor="text1"/>
          <w:sz w:val="28"/>
          <w:szCs w:val="28"/>
        </w:rPr>
        <w:t>Правила нашей группы.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>Скажите, можно одной ладошкой сделать хлопок? Нужна вторая ладошка. Хлопок – это результат действия двух ладоней. Воспитатель – это только одна ладошка. И какой бы сильной, творческой и мудрой она не была, без второй ладошки (а она в Вашем лице, дорогие родители) воспитатель бессилен. Отсюда можно вывести первое правило:</w:t>
      </w:r>
    </w:p>
    <w:p w:rsidR="007D4F02" w:rsidRPr="007D4F02" w:rsidRDefault="007D4F02" w:rsidP="007D4F0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b/>
          <w:bCs/>
          <w:color w:val="000000" w:themeColor="text1"/>
          <w:sz w:val="28"/>
          <w:szCs w:val="28"/>
        </w:rPr>
        <w:t>Только сообща, все вместе, мы преодолеем все трудности в воспитании детей.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b/>
          <w:bCs/>
          <w:color w:val="000000" w:themeColor="text1"/>
          <w:sz w:val="28"/>
          <w:szCs w:val="28"/>
        </w:rPr>
        <w:t>Возьмите все по цветку раскрасьте их</w:t>
      </w:r>
      <w:r w:rsidRPr="007D4F02">
        <w:rPr>
          <w:color w:val="000000" w:themeColor="text1"/>
          <w:sz w:val="28"/>
          <w:szCs w:val="28"/>
        </w:rPr>
        <w:t xml:space="preserve">. А теперь сравните свой цветок с цветками своих соседей. Все цветы были одинаковые по форме, размеру. Скажите, после того как вы раскрасили цветок, можно найти два совершенно </w:t>
      </w:r>
      <w:r w:rsidRPr="007D4F02">
        <w:rPr>
          <w:color w:val="000000" w:themeColor="text1"/>
          <w:sz w:val="28"/>
          <w:szCs w:val="28"/>
        </w:rPr>
        <w:lastRenderedPageBreak/>
        <w:t>одинаковых цветка? Мы - взрослые люди при одинаковых условиях делаем все по-разному. Отсюда второе наше правило:</w:t>
      </w:r>
    </w:p>
    <w:p w:rsidR="007D4F02" w:rsidRPr="007D4F02" w:rsidRDefault="007D4F02" w:rsidP="007D4F0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b/>
          <w:bCs/>
          <w:color w:val="000000" w:themeColor="text1"/>
          <w:sz w:val="28"/>
          <w:szCs w:val="28"/>
        </w:rPr>
        <w:t xml:space="preserve">Никогда не сравнивайте своего ребенка </w:t>
      </w:r>
      <w:proofErr w:type="gramStart"/>
      <w:r w:rsidRPr="007D4F02">
        <w:rPr>
          <w:b/>
          <w:bCs/>
          <w:color w:val="000000" w:themeColor="text1"/>
          <w:sz w:val="28"/>
          <w:szCs w:val="28"/>
        </w:rPr>
        <w:t>с</w:t>
      </w:r>
      <w:proofErr w:type="gramEnd"/>
      <w:r w:rsidRPr="007D4F02">
        <w:rPr>
          <w:b/>
          <w:bCs/>
          <w:color w:val="000000" w:themeColor="text1"/>
          <w:sz w:val="28"/>
          <w:szCs w:val="28"/>
        </w:rPr>
        <w:t xml:space="preserve"> другим!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> Мы будем сравнивать, но только это будут результаты одного и того же ребенка вчера, сегодня и завтра. Это называется мониторинг. Это мы будем делать для того, чтобы знать, как и что делать с этим завтра. Это мы будем делать для того, чтобы, расти каждый день. Причем не только в знаниях, но и в поступках.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 xml:space="preserve">Мы с вами будем идти вместе и рядом на протяжении 4 </w:t>
      </w:r>
      <w:proofErr w:type="spellStart"/>
      <w:r w:rsidRPr="007D4F02">
        <w:rPr>
          <w:color w:val="000000" w:themeColor="text1"/>
          <w:sz w:val="28"/>
          <w:szCs w:val="28"/>
        </w:rPr>
        <w:t>х</w:t>
      </w:r>
      <w:proofErr w:type="spellEnd"/>
      <w:r w:rsidRPr="007D4F02">
        <w:rPr>
          <w:color w:val="000000" w:themeColor="text1"/>
          <w:sz w:val="28"/>
          <w:szCs w:val="28"/>
        </w:rPr>
        <w:t xml:space="preserve"> лет. У нас есть свои </w:t>
      </w:r>
      <w:r w:rsidRPr="007D4F02">
        <w:rPr>
          <w:b/>
          <w:bCs/>
          <w:color w:val="000000" w:themeColor="text1"/>
          <w:sz w:val="28"/>
          <w:szCs w:val="28"/>
        </w:rPr>
        <w:t>традиции.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rStyle w:val="a4"/>
          <w:color w:val="000000" w:themeColor="text1"/>
          <w:sz w:val="28"/>
          <w:szCs w:val="28"/>
        </w:rPr>
        <w:t>2. Особенности возраста</w:t>
      </w:r>
      <w:r w:rsidRPr="007D4F02">
        <w:rPr>
          <w:b/>
          <w:bCs/>
          <w:color w:val="000000" w:themeColor="text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7D4F02">
        <w:rPr>
          <w:b/>
          <w:bCs/>
          <w:color w:val="000000" w:themeColor="text1"/>
          <w:sz w:val="28"/>
          <w:szCs w:val="28"/>
        </w:rPr>
        <w:pict>
          <v:shape id="_x0000_i1026" type="#_x0000_t75" alt="" style="width:24pt;height:24pt"/>
        </w:pic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>Хочу свое выступление начать со слов известного педагога А. С. Макаренко </w:t>
      </w:r>
      <w:r w:rsidRPr="007D4F02">
        <w:rPr>
          <w:rStyle w:val="a4"/>
          <w:color w:val="000000" w:themeColor="text1"/>
          <w:sz w:val="28"/>
          <w:szCs w:val="28"/>
        </w:rPr>
        <w:t>«Наши дети – это наша старость. Правильное воспитание – это счастливая старость, плохое воспитание – это наше будущее горе, наши слезы, это наша вина перед другими людьми, перед стариной»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>Младший возраст – важней период в развитии дошкольника, который характеризуется высокой интенсивностью физического и психического развития. В это время происходит переход ребенка к новым отношениям с взрослыми, сверстниками, предметным миром.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>Психологи обращают внимание </w:t>
      </w:r>
      <w:r w:rsidRPr="007D4F02">
        <w:rPr>
          <w:rStyle w:val="a4"/>
          <w:color w:val="000000" w:themeColor="text1"/>
          <w:sz w:val="28"/>
          <w:szCs w:val="28"/>
        </w:rPr>
        <w:t>на «кризис трех лет», </w:t>
      </w:r>
      <w:r w:rsidRPr="007D4F02">
        <w:rPr>
          <w:color w:val="000000" w:themeColor="text1"/>
          <w:sz w:val="28"/>
          <w:szCs w:val="28"/>
        </w:rPr>
        <w:t>когда младший дошкольник, еще недавно такой покладистый, начинает проявлять нетерпимость к опеке взрослого, стремление настоять на своем требовании, упорство в осуществлении своих целей. Это свидетельствует о том, что прежний тип взаимоотношений взрослого и ребенка должен быть изменен в направлении предоставления дошкольнику большей самостоятельности. Если же новые отношения с ребенком не складываются, его инициатива не поощряется, самостоятельность постоянно ограничивается, то возникают капризы, упрямство, строптивость (в контакте со сверстниками этого не происходит)</w:t>
      </w:r>
      <w:proofErr w:type="gramStart"/>
      <w:r w:rsidRPr="007D4F02">
        <w:rPr>
          <w:color w:val="000000" w:themeColor="text1"/>
          <w:sz w:val="28"/>
          <w:szCs w:val="28"/>
        </w:rPr>
        <w:t xml:space="preserve"> .</w:t>
      </w:r>
      <w:proofErr w:type="gramEnd"/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rStyle w:val="a4"/>
          <w:color w:val="000000" w:themeColor="text1"/>
          <w:sz w:val="28"/>
          <w:szCs w:val="28"/>
        </w:rPr>
        <w:t>Ребенок говорит «Я сам».</w:t>
      </w:r>
      <w:r w:rsidRPr="007D4F02">
        <w:rPr>
          <w:color w:val="000000" w:themeColor="text1"/>
          <w:sz w:val="28"/>
          <w:szCs w:val="28"/>
        </w:rPr>
        <w:t> </w:t>
      </w:r>
      <w:r w:rsidRPr="007D4F02">
        <w:rPr>
          <w:rStyle w:val="a5"/>
          <w:color w:val="000000" w:themeColor="text1"/>
          <w:sz w:val="28"/>
          <w:szCs w:val="28"/>
        </w:rPr>
        <w:t>Задача взрослого поддержать стремление к самостоятельности,</w:t>
      </w:r>
      <w:r w:rsidRPr="007D4F02">
        <w:rPr>
          <w:color w:val="000000" w:themeColor="text1"/>
          <w:sz w:val="28"/>
          <w:szCs w:val="28"/>
        </w:rPr>
        <w:t xml:space="preserve"> не погасить его критикой неумелых действий ребенка, не подорвать его веру в собственные силы, </w:t>
      </w:r>
      <w:proofErr w:type="gramStart"/>
      <w:r w:rsidRPr="007D4F02">
        <w:rPr>
          <w:color w:val="000000" w:themeColor="text1"/>
          <w:sz w:val="28"/>
          <w:szCs w:val="28"/>
        </w:rPr>
        <w:t>высказывая нетерпение</w:t>
      </w:r>
      <w:proofErr w:type="gramEnd"/>
      <w:r w:rsidRPr="007D4F02">
        <w:rPr>
          <w:color w:val="000000" w:themeColor="text1"/>
          <w:sz w:val="28"/>
          <w:szCs w:val="28"/>
        </w:rPr>
        <w:t xml:space="preserve"> по поводу его медленных и неумелых действий.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 xml:space="preserve">Самостоятельность в детском саду формируем у младшего дошкольника в совместной деятельности </w:t>
      </w:r>
      <w:proofErr w:type="gramStart"/>
      <w:r w:rsidRPr="007D4F02">
        <w:rPr>
          <w:color w:val="000000" w:themeColor="text1"/>
          <w:sz w:val="28"/>
          <w:szCs w:val="28"/>
        </w:rPr>
        <w:t>со</w:t>
      </w:r>
      <w:proofErr w:type="gramEnd"/>
      <w:r w:rsidRPr="007D4F02">
        <w:rPr>
          <w:color w:val="000000" w:themeColor="text1"/>
          <w:sz w:val="28"/>
          <w:szCs w:val="28"/>
        </w:rPr>
        <w:t xml:space="preserve"> взрослыми и непосредственно в личном опыте. Постепенно расширяем область самостоятельных действий: дети успешно осваивают умения самообслуживания, культурно-гигиенические навыки.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 xml:space="preserve">В самообслуживании, прежде всего, учим детей последовательно </w:t>
      </w:r>
      <w:proofErr w:type="gramStart"/>
      <w:r w:rsidRPr="007D4F02">
        <w:rPr>
          <w:color w:val="000000" w:themeColor="text1"/>
          <w:sz w:val="28"/>
          <w:szCs w:val="28"/>
        </w:rPr>
        <w:t>одеваться</w:t>
      </w:r>
      <w:proofErr w:type="gramEnd"/>
      <w:r w:rsidRPr="007D4F02">
        <w:rPr>
          <w:color w:val="000000" w:themeColor="text1"/>
          <w:sz w:val="28"/>
          <w:szCs w:val="28"/>
        </w:rPr>
        <w:t xml:space="preserve"> и раздеваться. </w:t>
      </w:r>
      <w:proofErr w:type="gramStart"/>
      <w:r w:rsidRPr="007D4F02">
        <w:rPr>
          <w:color w:val="000000" w:themeColor="text1"/>
          <w:sz w:val="28"/>
          <w:szCs w:val="28"/>
        </w:rPr>
        <w:t xml:space="preserve">Объясняем, например, что прежде чем надеть гольфы, надо </w:t>
      </w:r>
      <w:r w:rsidRPr="007D4F02">
        <w:rPr>
          <w:color w:val="000000" w:themeColor="text1"/>
          <w:sz w:val="28"/>
          <w:szCs w:val="28"/>
        </w:rPr>
        <w:lastRenderedPageBreak/>
        <w:t>собрать их гармошкой, а надевать начинать с носка; прежде чем обуваться, туфли надо поставить так, чтобы они «смотрели друг на друга, а не сердились бы, не отворачивались»; чтобы правильно надеть платье, свитер, нужно сначала определить, где у них перед; и т. д. Все это помогло детям быстрее овладеть необходимыми навыками одевания.</w:t>
      </w:r>
      <w:proofErr w:type="gramEnd"/>
      <w:r w:rsidRPr="007D4F02">
        <w:rPr>
          <w:color w:val="000000" w:themeColor="text1"/>
          <w:sz w:val="28"/>
          <w:szCs w:val="28"/>
        </w:rPr>
        <w:t xml:space="preserve"> В дальнейшем детей необходимо учить застегивать пуговицы, шнуровать ботинки.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>Обучая детей навыкам самообслуживания, не забываем о таком эффективном приеме, как поощрение. Одобряя действия малыша, привлекаем внимание остальных детей к тому, что он сам что-то сделал, например, надел колготы и туфли. Говорим: «Вот видишь, сегодня постаралась — у тебя все и получилось». Поощрения вызывают у ребенка чувство радости, создают уверенность в том, что он может, умеет сам что-то делать, побуждают его к проявлению усилий, к самостоятельности. Одобряли и тех, кто еще вчера не справлялся с каким-либо действием, а сегодня выполнил его самостоятельно.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>Формируя навыки самообслуживания, воспитываем и бережное отношение к вещам. Показываем и рассказываем, как надо складывать вещи, вешать в шкаф, раскладывать на стульчик, когда ложимся спать, говорим: «У кого сегодня будет самый нарядный стульчик? » и каждый старается.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 xml:space="preserve">Учим самостоятельности детей и во время еды, используя такие приемы, как показ с пояснением. Так, обедая за одним столом с детьми, показываем, как правильно есть, как держать ложку, предлагаем взять ложку так, как это делает воспитатель. Используем игровые приемы. Например, вносим в группу новую куклу, Петрушку, которые очень хотели научиться </w:t>
      </w:r>
      <w:proofErr w:type="gramStart"/>
      <w:r w:rsidRPr="007D4F02">
        <w:rPr>
          <w:color w:val="000000" w:themeColor="text1"/>
          <w:sz w:val="28"/>
          <w:szCs w:val="28"/>
        </w:rPr>
        <w:t>правильно</w:t>
      </w:r>
      <w:proofErr w:type="gramEnd"/>
      <w:r w:rsidRPr="007D4F02">
        <w:rPr>
          <w:color w:val="000000" w:themeColor="text1"/>
          <w:sz w:val="28"/>
          <w:szCs w:val="28"/>
        </w:rPr>
        <w:t xml:space="preserve"> держать ложку, просили показать кукле Степашке, как надо держать ложку. Проводили серию дидактических игр: «Угостим куклу чаем», «Накормим куклу» и др. Показывали детям небольшие спектакли, например: «Как лисенок пошел на день рождения к зайчонку», «Как мишка учился ложку держать».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>Во второй половине года начнем обучать детей пользоваться вилкой.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>Естественно, дети неодинаково быстро усваивают правила и действия, которым мы их учим. Но у каждого ребенка при правильном воспитании вырабатывается стремление все делать самостоятельно. Главное правило: не делать за ребенка то, что он может сделать самостоятельно.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pict>
          <v:shape id="_x0000_i1027" type="#_x0000_t75" alt="" style="width:24pt;height:24pt"/>
        </w:pict>
      </w:r>
      <w:r w:rsidRPr="007D4F02">
        <w:rPr>
          <w:rStyle w:val="a4"/>
          <w:color w:val="000000" w:themeColor="text1"/>
          <w:sz w:val="28"/>
          <w:szCs w:val="28"/>
        </w:rPr>
        <w:t xml:space="preserve">В младшем дошкольном возрасте начинает активно проявляться потребность в познавательном общении </w:t>
      </w:r>
      <w:proofErr w:type="gramStart"/>
      <w:r w:rsidRPr="007D4F02">
        <w:rPr>
          <w:rStyle w:val="a4"/>
          <w:color w:val="000000" w:themeColor="text1"/>
          <w:sz w:val="28"/>
          <w:szCs w:val="28"/>
        </w:rPr>
        <w:t>со</w:t>
      </w:r>
      <w:proofErr w:type="gramEnd"/>
      <w:r w:rsidRPr="007D4F02">
        <w:rPr>
          <w:rStyle w:val="a4"/>
          <w:color w:val="000000" w:themeColor="text1"/>
          <w:sz w:val="28"/>
          <w:szCs w:val="28"/>
        </w:rPr>
        <w:t xml:space="preserve"> взрослыми, </w:t>
      </w:r>
      <w:r w:rsidRPr="007D4F02">
        <w:rPr>
          <w:color w:val="000000" w:themeColor="text1"/>
          <w:sz w:val="28"/>
          <w:szCs w:val="28"/>
        </w:rPr>
        <w:t>о чем свидетельствуют многочисленные вопросы, которые задают дети. Главное не отмахиваться от детских вопросов, не гасить любознательность к окружающему миру. Идя домой из детского сада, понаблюдайте за деревьями, цветами, животными, расскажите интересную историю, которая приключилась, например, с воробушком или листочком, прочтите стишок, просто пообщайтесь с ребенком, о том как прошел день.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rStyle w:val="a4"/>
          <w:color w:val="000000" w:themeColor="text1"/>
          <w:sz w:val="28"/>
          <w:szCs w:val="28"/>
        </w:rPr>
        <w:lastRenderedPageBreak/>
        <w:t>Игра – самая любимая и естественная деятельность младших дошкольников.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>Игра сопровождает младших дошкольников в течение всего времени пребывания в детском саду. Веселые хороводные, имитационные игры, игры с сюжетными игрушками в утренние часы поднимают настроение, сближают детей, помогают забыть минуты расставания с родителями. Очень понравилась детям забавная народная игра «Идет коза по лесу», все хотят превратиться в козу и станцевать для детей. Игровые моменты во время умывания, приема пищи, сборов на прогулку (например, кукла Катя не умеет правильно мыть руки, дети с удовольствием учат) повышает интерес детей к выполнению режимных процессов, способствуют развитию самостоятельности. На прогулке игры с песком, водой, снегом, с предметами обогащают представления детей о разнообразных качествах и свойствах предметов, об их назначении. Например, играя с песком, дети узнают свойства песка, песок бывает сырой и сухой, сырой легче лепится. Летом, играя с водой, дети узнали, что вода бывает теплая и холодная, в ней тонут тяжелые предметы, а легкие плавают.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pict>
          <v:shape id="_x0000_i1028" type="#_x0000_t75" alt="" style="width:24pt;height:24pt"/>
        </w:pict>
      </w:r>
      <w:r w:rsidRPr="007D4F02">
        <w:rPr>
          <w:color w:val="000000" w:themeColor="text1"/>
          <w:sz w:val="28"/>
          <w:szCs w:val="28"/>
        </w:rPr>
        <w:t>Учим детей играть и в сюжетно-ролевые игры, такие как больница, магазин, семья, разыгрываем простые, жизненные ситуации: «готовим мишке обед», «купаем куклу», «лечим зайчика», «принимаем гостей».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 xml:space="preserve">Дидактические игры используем для развития внимания, мышления, речи, умение сравнивать, закрепляем знания о животном, растительном, предметном мире. В этом году мы со Светланой Павловной используем в работе с детьми игры В. В. </w:t>
      </w:r>
      <w:proofErr w:type="spellStart"/>
      <w:r w:rsidRPr="007D4F02">
        <w:rPr>
          <w:color w:val="000000" w:themeColor="text1"/>
          <w:sz w:val="28"/>
          <w:szCs w:val="28"/>
        </w:rPr>
        <w:t>Воскобовича</w:t>
      </w:r>
      <w:proofErr w:type="spellEnd"/>
      <w:r w:rsidRPr="007D4F02">
        <w:rPr>
          <w:color w:val="000000" w:themeColor="text1"/>
          <w:sz w:val="28"/>
          <w:szCs w:val="28"/>
        </w:rPr>
        <w:t>. (показ с объяснением) С помощью одной игры можно решить сразу несколько задач.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> </w:t>
      </w:r>
      <w:r w:rsidRPr="007D4F02">
        <w:rPr>
          <w:rStyle w:val="a4"/>
          <w:color w:val="000000" w:themeColor="text1"/>
          <w:sz w:val="28"/>
          <w:szCs w:val="28"/>
        </w:rPr>
        <w:t>Обобщение. </w:t>
      </w:r>
      <w:r w:rsidRPr="007D4F02">
        <w:rPr>
          <w:color w:val="000000" w:themeColor="text1"/>
          <w:sz w:val="28"/>
          <w:szCs w:val="28"/>
        </w:rPr>
        <w:t xml:space="preserve">Если не играть, не руководить игрой с ранних лет, то у малышей не сформируется умение играть как самостоятельно, так и с другими детьми. Игры таких детей сводятся к бесцельному катанию машинки или укачиванию куклы. Не находя игрушкам другого применения, дети быстро бросают игру, требуют новых игрушек. В младшем дошкольном возрасте игра становится средством развития и воспитания в том случае, если построена на содержательном общении </w:t>
      </w:r>
      <w:proofErr w:type="gramStart"/>
      <w:r w:rsidRPr="007D4F02">
        <w:rPr>
          <w:color w:val="000000" w:themeColor="text1"/>
          <w:sz w:val="28"/>
          <w:szCs w:val="28"/>
        </w:rPr>
        <w:t>со</w:t>
      </w:r>
      <w:proofErr w:type="gramEnd"/>
      <w:r w:rsidRPr="007D4F02">
        <w:rPr>
          <w:color w:val="000000" w:themeColor="text1"/>
          <w:sz w:val="28"/>
          <w:szCs w:val="28"/>
        </w:rPr>
        <w:t xml:space="preserve"> взрослыми.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rStyle w:val="a4"/>
          <w:color w:val="000000" w:themeColor="text1"/>
          <w:sz w:val="28"/>
          <w:szCs w:val="28"/>
        </w:rPr>
        <w:t>И так </w:t>
      </w:r>
      <w:r w:rsidRPr="007D4F02">
        <w:rPr>
          <w:color w:val="000000" w:themeColor="text1"/>
          <w:sz w:val="28"/>
          <w:szCs w:val="28"/>
        </w:rPr>
        <w:t>мы с вами выяснили, что детям 4 года жизни свойственно: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> 1. Потребность в самостоятельности;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>2. Увлеченность игрой;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>3. Любознательность;</w:t>
      </w:r>
    </w:p>
    <w:p w:rsidR="007D4F02" w:rsidRPr="007D4F02" w:rsidRDefault="007D4F02" w:rsidP="007D4F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D4F02">
        <w:rPr>
          <w:color w:val="000000" w:themeColor="text1"/>
          <w:sz w:val="28"/>
          <w:szCs w:val="28"/>
        </w:rPr>
        <w:t>4. Общение со сверстниками.</w:t>
      </w:r>
    </w:p>
    <w:p w:rsidR="0051261C" w:rsidRPr="007D4F02" w:rsidRDefault="007D4F02" w:rsidP="007D4F02"/>
    <w:sectPr w:rsidR="0051261C" w:rsidRPr="007D4F02" w:rsidSect="009F2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33E3"/>
    <w:multiLevelType w:val="multilevel"/>
    <w:tmpl w:val="74E86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2529E3"/>
    <w:multiLevelType w:val="multilevel"/>
    <w:tmpl w:val="27D0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955288"/>
    <w:multiLevelType w:val="multilevel"/>
    <w:tmpl w:val="C3E8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BA0349"/>
    <w:multiLevelType w:val="multilevel"/>
    <w:tmpl w:val="8284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8E2F92"/>
    <w:multiLevelType w:val="multilevel"/>
    <w:tmpl w:val="B088C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F02"/>
    <w:rsid w:val="006641CB"/>
    <w:rsid w:val="007D4F02"/>
    <w:rsid w:val="008430F8"/>
    <w:rsid w:val="009F2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F1"/>
  </w:style>
  <w:style w:type="paragraph" w:styleId="1">
    <w:name w:val="heading 1"/>
    <w:basedOn w:val="a"/>
    <w:link w:val="10"/>
    <w:uiPriority w:val="9"/>
    <w:qFormat/>
    <w:rsid w:val="007D4F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F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7">
    <w:name w:val="c7"/>
    <w:basedOn w:val="a0"/>
    <w:rsid w:val="007D4F02"/>
  </w:style>
  <w:style w:type="paragraph" w:customStyle="1" w:styleId="c8">
    <w:name w:val="c8"/>
    <w:basedOn w:val="a"/>
    <w:rsid w:val="007D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4F02"/>
  </w:style>
  <w:style w:type="paragraph" w:customStyle="1" w:styleId="c3">
    <w:name w:val="c3"/>
    <w:basedOn w:val="a"/>
    <w:rsid w:val="007D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4F02"/>
  </w:style>
  <w:style w:type="character" w:customStyle="1" w:styleId="c0">
    <w:name w:val="c0"/>
    <w:basedOn w:val="a0"/>
    <w:rsid w:val="007D4F02"/>
  </w:style>
  <w:style w:type="paragraph" w:customStyle="1" w:styleId="c16">
    <w:name w:val="c16"/>
    <w:basedOn w:val="a"/>
    <w:rsid w:val="007D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D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F02"/>
    <w:rPr>
      <w:b/>
      <w:bCs/>
    </w:rPr>
  </w:style>
  <w:style w:type="character" w:styleId="a5">
    <w:name w:val="Emphasis"/>
    <w:basedOn w:val="a0"/>
    <w:uiPriority w:val="20"/>
    <w:qFormat/>
    <w:rsid w:val="007D4F0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D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9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1473</Words>
  <Characters>8402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2017-01-27T17:26:00Z</dcterms:created>
  <dcterms:modified xsi:type="dcterms:W3CDTF">2017-01-27T17:32:00Z</dcterms:modified>
</cp:coreProperties>
</file>